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857B" w14:textId="77777777" w:rsidR="00833103" w:rsidRPr="003E1A2E" w:rsidRDefault="00833103" w:rsidP="008F3E46">
      <w:pPr>
        <w:pStyle w:val="Default"/>
        <w:spacing w:line="276" w:lineRule="auto"/>
      </w:pPr>
    </w:p>
    <w:p w14:paraId="559CB5FF" w14:textId="77777777" w:rsidR="00833103" w:rsidRPr="003E1A2E" w:rsidRDefault="00833103" w:rsidP="008F3E46">
      <w:pPr>
        <w:pStyle w:val="Default"/>
        <w:spacing w:line="276" w:lineRule="auto"/>
        <w:jc w:val="center"/>
      </w:pPr>
      <w:r w:rsidRPr="003E1A2E">
        <w:rPr>
          <w:b/>
          <w:bCs/>
        </w:rPr>
        <w:t>Заседание Правления Некоммерческого партнерства</w:t>
      </w:r>
    </w:p>
    <w:p w14:paraId="77FECA34" w14:textId="77777777" w:rsidR="00833103" w:rsidRPr="003E1A2E" w:rsidRDefault="00833103" w:rsidP="008F3E46">
      <w:pPr>
        <w:pStyle w:val="Default"/>
        <w:spacing w:line="276" w:lineRule="auto"/>
        <w:jc w:val="center"/>
      </w:pPr>
      <w:r w:rsidRPr="003E1A2E">
        <w:rPr>
          <w:b/>
          <w:bCs/>
        </w:rPr>
        <w:t>Саморегулируемая организация арбитражных управляющих «РАЗВИТИЕ»</w:t>
      </w:r>
    </w:p>
    <w:p w14:paraId="10E5F859" w14:textId="18043047" w:rsidR="00833103" w:rsidRPr="003E1A2E" w:rsidRDefault="00833103" w:rsidP="008F3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2E">
        <w:rPr>
          <w:rFonts w:ascii="Times New Roman" w:hAnsi="Times New Roman" w:cs="Times New Roman"/>
          <w:b/>
          <w:bCs/>
          <w:sz w:val="24"/>
          <w:szCs w:val="24"/>
        </w:rPr>
        <w:t>(НП СРО АУ «РАЗВИТИЕ»)</w:t>
      </w:r>
    </w:p>
    <w:p w14:paraId="653A3865" w14:textId="543C093D" w:rsidR="00833103" w:rsidRPr="003E1A2E" w:rsidRDefault="00833103" w:rsidP="008F3E46">
      <w:pPr>
        <w:rPr>
          <w:rFonts w:ascii="Times New Roman" w:hAnsi="Times New Roman" w:cs="Times New Roman"/>
          <w:sz w:val="24"/>
          <w:szCs w:val="24"/>
        </w:rPr>
      </w:pPr>
      <w:r w:rsidRPr="003E1A2E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</w:t>
      </w:r>
      <w:r w:rsidR="00C6617A" w:rsidRPr="003E1A2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1A2E" w:rsidRPr="003E1A2E">
        <w:rPr>
          <w:rFonts w:ascii="Times New Roman" w:hAnsi="Times New Roman" w:cs="Times New Roman"/>
          <w:sz w:val="24"/>
          <w:szCs w:val="24"/>
        </w:rPr>
        <w:t>03</w:t>
      </w:r>
      <w:r w:rsidR="005F01B1" w:rsidRPr="003E1A2E">
        <w:rPr>
          <w:rFonts w:ascii="Times New Roman" w:hAnsi="Times New Roman" w:cs="Times New Roman"/>
          <w:sz w:val="24"/>
          <w:szCs w:val="24"/>
        </w:rPr>
        <w:t xml:space="preserve"> </w:t>
      </w:r>
      <w:r w:rsidR="003E1A2E" w:rsidRPr="003E1A2E">
        <w:rPr>
          <w:rFonts w:ascii="Times New Roman" w:hAnsi="Times New Roman" w:cs="Times New Roman"/>
          <w:sz w:val="24"/>
          <w:szCs w:val="24"/>
        </w:rPr>
        <w:t>сентября</w:t>
      </w:r>
      <w:r w:rsidR="0039262F" w:rsidRPr="003E1A2E">
        <w:rPr>
          <w:rFonts w:ascii="Times New Roman" w:hAnsi="Times New Roman" w:cs="Times New Roman"/>
          <w:sz w:val="24"/>
          <w:szCs w:val="24"/>
        </w:rPr>
        <w:t xml:space="preserve"> </w:t>
      </w:r>
      <w:r w:rsidR="002274BB" w:rsidRPr="003E1A2E">
        <w:rPr>
          <w:rFonts w:ascii="Times New Roman" w:hAnsi="Times New Roman" w:cs="Times New Roman"/>
          <w:sz w:val="24"/>
          <w:szCs w:val="24"/>
        </w:rPr>
        <w:t>2</w:t>
      </w:r>
      <w:r w:rsidR="00820075" w:rsidRPr="003E1A2E">
        <w:rPr>
          <w:rFonts w:ascii="Times New Roman" w:hAnsi="Times New Roman" w:cs="Times New Roman"/>
          <w:sz w:val="24"/>
          <w:szCs w:val="24"/>
        </w:rPr>
        <w:t>02</w:t>
      </w:r>
      <w:r w:rsidR="00CC754F" w:rsidRPr="003E1A2E">
        <w:rPr>
          <w:rFonts w:ascii="Times New Roman" w:hAnsi="Times New Roman" w:cs="Times New Roman"/>
          <w:sz w:val="24"/>
          <w:szCs w:val="24"/>
        </w:rPr>
        <w:t>5</w:t>
      </w:r>
      <w:r w:rsidRPr="003E1A2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592713B" w14:textId="7B1F5EAC" w:rsidR="00833103" w:rsidRPr="003E1A2E" w:rsidRDefault="00833103" w:rsidP="008F3E46">
      <w:pPr>
        <w:rPr>
          <w:rFonts w:ascii="Times New Roman" w:hAnsi="Times New Roman" w:cs="Times New Roman"/>
          <w:b/>
          <w:sz w:val="24"/>
          <w:szCs w:val="24"/>
        </w:rPr>
      </w:pPr>
      <w:r w:rsidRPr="003E1A2E">
        <w:rPr>
          <w:rFonts w:ascii="Times New Roman" w:hAnsi="Times New Roman" w:cs="Times New Roman"/>
          <w:b/>
          <w:sz w:val="24"/>
          <w:szCs w:val="24"/>
        </w:rPr>
        <w:t xml:space="preserve">Кворум: </w:t>
      </w:r>
      <w:r w:rsidR="00FC3B05" w:rsidRPr="003E1A2E">
        <w:rPr>
          <w:rFonts w:ascii="Times New Roman" w:hAnsi="Times New Roman" w:cs="Times New Roman"/>
          <w:b/>
          <w:sz w:val="24"/>
          <w:szCs w:val="24"/>
        </w:rPr>
        <w:t>2</w:t>
      </w:r>
      <w:r w:rsidRPr="003E1A2E">
        <w:rPr>
          <w:rFonts w:ascii="Times New Roman" w:hAnsi="Times New Roman" w:cs="Times New Roman"/>
          <w:b/>
          <w:sz w:val="24"/>
          <w:szCs w:val="24"/>
        </w:rPr>
        <w:t>/3 (</w:t>
      </w:r>
      <w:r w:rsidR="00FC3B05" w:rsidRPr="003E1A2E">
        <w:rPr>
          <w:rFonts w:ascii="Times New Roman" w:hAnsi="Times New Roman" w:cs="Times New Roman"/>
          <w:b/>
          <w:sz w:val="24"/>
          <w:szCs w:val="24"/>
        </w:rPr>
        <w:t>66,66</w:t>
      </w:r>
      <w:r w:rsidRPr="003E1A2E">
        <w:rPr>
          <w:rFonts w:ascii="Times New Roman" w:hAnsi="Times New Roman" w:cs="Times New Roman"/>
          <w:b/>
          <w:sz w:val="24"/>
          <w:szCs w:val="24"/>
        </w:rPr>
        <w:t>%)</w:t>
      </w:r>
    </w:p>
    <w:p w14:paraId="5E0EA58B" w14:textId="5DD28B2A" w:rsidR="00833103" w:rsidRPr="003E1A2E" w:rsidRDefault="00833103" w:rsidP="008F3E46">
      <w:pPr>
        <w:rPr>
          <w:rFonts w:ascii="Times New Roman" w:hAnsi="Times New Roman" w:cs="Times New Roman"/>
          <w:b/>
          <w:sz w:val="24"/>
          <w:szCs w:val="24"/>
        </w:rPr>
      </w:pPr>
      <w:r w:rsidRPr="003E1A2E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4414874A" w14:textId="196C82C7" w:rsidR="003E1A2E" w:rsidRPr="003E1A2E" w:rsidRDefault="003E1A2E" w:rsidP="003E1A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A2E">
        <w:rPr>
          <w:rFonts w:ascii="Times New Roman" w:hAnsi="Times New Roman" w:cs="Times New Roman"/>
          <w:bCs/>
          <w:sz w:val="24"/>
          <w:szCs w:val="24"/>
        </w:rPr>
        <w:t>1.</w:t>
      </w:r>
      <w:r w:rsidR="00CB2733">
        <w:rPr>
          <w:rFonts w:ascii="Times New Roman" w:hAnsi="Times New Roman" w:cs="Times New Roman"/>
          <w:bCs/>
          <w:sz w:val="24"/>
          <w:szCs w:val="24"/>
        </w:rPr>
        <w:tab/>
      </w:r>
      <w:r w:rsidRPr="003E1A2E">
        <w:rPr>
          <w:rFonts w:ascii="Times New Roman" w:hAnsi="Times New Roman" w:cs="Times New Roman"/>
          <w:bCs/>
          <w:sz w:val="24"/>
          <w:szCs w:val="24"/>
        </w:rPr>
        <w:t>О направлении в Комитет по контролю НП СРО АУ «РАЗВИТИЕ» требования об инициировании проведения внеплановой проверки деятельности арбитражного управляющего Бирюкова Александра Сергеевича.</w:t>
      </w:r>
    </w:p>
    <w:p w14:paraId="3F571FEB" w14:textId="77777777" w:rsidR="00833103" w:rsidRPr="003E1A2E" w:rsidRDefault="00833103" w:rsidP="008F3E46">
      <w:pPr>
        <w:rPr>
          <w:rFonts w:ascii="Times New Roman" w:hAnsi="Times New Roman" w:cs="Times New Roman"/>
          <w:b/>
          <w:sz w:val="24"/>
          <w:szCs w:val="24"/>
        </w:rPr>
      </w:pPr>
      <w:r w:rsidRPr="003E1A2E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14:paraId="05E1D4E5" w14:textId="77777777" w:rsidR="003E1A2E" w:rsidRPr="003E1A2E" w:rsidRDefault="003E1A2E" w:rsidP="003E1A2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A2E">
        <w:rPr>
          <w:rFonts w:ascii="Times New Roman" w:hAnsi="Times New Roman" w:cs="Times New Roman"/>
          <w:bCs/>
          <w:sz w:val="24"/>
          <w:szCs w:val="24"/>
        </w:rPr>
        <w:t>Направить на рассмотрение в Комитет по контролю НП СРО АУ «РАЗВИТИЕ»</w:t>
      </w:r>
    </w:p>
    <w:p w14:paraId="2011026B" w14:textId="43B10465" w:rsidR="003E1A2E" w:rsidRPr="003E1A2E" w:rsidRDefault="003E1A2E" w:rsidP="003E1A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A2E">
        <w:rPr>
          <w:rFonts w:ascii="Times New Roman" w:hAnsi="Times New Roman" w:cs="Times New Roman"/>
          <w:bCs/>
          <w:sz w:val="24"/>
          <w:szCs w:val="24"/>
        </w:rPr>
        <w:t>требование об инициировании проведения внеплановой проверки деятельности арбитражного управляющего Бирюкова Александра Сергеевича</w:t>
      </w:r>
      <w:r w:rsidRPr="003E1A2E">
        <w:rPr>
          <w:rFonts w:ascii="Times New Roman" w:hAnsi="Times New Roman" w:cs="Times New Roman"/>
          <w:b/>
          <w:sz w:val="24"/>
          <w:szCs w:val="24"/>
        </w:rPr>
        <w:t>.</w:t>
      </w:r>
    </w:p>
    <w:p w14:paraId="4B366B71" w14:textId="77777777" w:rsidR="00FB0C8A" w:rsidRDefault="00FB0C8A" w:rsidP="00FB0C8A">
      <w:pPr>
        <w:rPr>
          <w:rFonts w:ascii="Times New Roman" w:hAnsi="Times New Roman" w:cs="Times New Roman"/>
          <w:sz w:val="24"/>
          <w:szCs w:val="24"/>
        </w:rPr>
      </w:pPr>
      <w:bookmarkStart w:id="0" w:name="_Hlk131585024"/>
      <w:bookmarkStart w:id="1" w:name="_Hlk105164792"/>
    </w:p>
    <w:p w14:paraId="50CE91AE" w14:textId="77777777" w:rsidR="00FB0C8A" w:rsidRDefault="00FB0C8A" w:rsidP="00FB0C8A">
      <w:pPr>
        <w:rPr>
          <w:rFonts w:ascii="Times New Roman" w:hAnsi="Times New Roman" w:cs="Times New Roman"/>
          <w:sz w:val="24"/>
          <w:szCs w:val="24"/>
        </w:rPr>
      </w:pPr>
    </w:p>
    <w:p w14:paraId="68F7FD07" w14:textId="77777777" w:rsidR="00FB0C8A" w:rsidRDefault="00FB0C8A" w:rsidP="003E1A2E">
      <w:pPr>
        <w:ind w:left="-567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3E1A2E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DA"/>
    <w:multiLevelType w:val="hybridMultilevel"/>
    <w:tmpl w:val="86E0DE06"/>
    <w:lvl w:ilvl="0" w:tplc="6E10B76E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6" w15:restartNumberingAfterBreak="0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10250">
    <w:abstractNumId w:val="2"/>
  </w:num>
  <w:num w:numId="2" w16cid:durableId="166867791">
    <w:abstractNumId w:val="0"/>
  </w:num>
  <w:num w:numId="3" w16cid:durableId="132606290">
    <w:abstractNumId w:val="6"/>
  </w:num>
  <w:num w:numId="4" w16cid:durableId="1009137701">
    <w:abstractNumId w:val="4"/>
  </w:num>
  <w:num w:numId="5" w16cid:durableId="378364098">
    <w:abstractNumId w:val="3"/>
  </w:num>
  <w:num w:numId="6" w16cid:durableId="2071069828">
    <w:abstractNumId w:val="1"/>
  </w:num>
  <w:num w:numId="7" w16cid:durableId="1538156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E7DF6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A73E6"/>
    <w:rsid w:val="001B0DD9"/>
    <w:rsid w:val="001B67CD"/>
    <w:rsid w:val="001C3598"/>
    <w:rsid w:val="00201A60"/>
    <w:rsid w:val="00201BB3"/>
    <w:rsid w:val="002229B9"/>
    <w:rsid w:val="002232DA"/>
    <w:rsid w:val="002274BB"/>
    <w:rsid w:val="002413E4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E1A2E"/>
    <w:rsid w:val="003E281D"/>
    <w:rsid w:val="003E6709"/>
    <w:rsid w:val="003F125E"/>
    <w:rsid w:val="00422ABE"/>
    <w:rsid w:val="004379F7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5F01B1"/>
    <w:rsid w:val="006115EE"/>
    <w:rsid w:val="00616618"/>
    <w:rsid w:val="006412C1"/>
    <w:rsid w:val="00645F9F"/>
    <w:rsid w:val="0066671B"/>
    <w:rsid w:val="006A1DF4"/>
    <w:rsid w:val="006B2B48"/>
    <w:rsid w:val="006B48C3"/>
    <w:rsid w:val="006B6079"/>
    <w:rsid w:val="006C49A9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2F88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4717C"/>
    <w:rsid w:val="008643B1"/>
    <w:rsid w:val="0086710A"/>
    <w:rsid w:val="0089534A"/>
    <w:rsid w:val="008B13C6"/>
    <w:rsid w:val="008B27CD"/>
    <w:rsid w:val="008D321C"/>
    <w:rsid w:val="008D65BF"/>
    <w:rsid w:val="008F3E46"/>
    <w:rsid w:val="009027BD"/>
    <w:rsid w:val="00920366"/>
    <w:rsid w:val="009515E8"/>
    <w:rsid w:val="00973AD6"/>
    <w:rsid w:val="00995A47"/>
    <w:rsid w:val="00996300"/>
    <w:rsid w:val="009A5FCF"/>
    <w:rsid w:val="009E10EB"/>
    <w:rsid w:val="00A26A75"/>
    <w:rsid w:val="00A31DCA"/>
    <w:rsid w:val="00A35C57"/>
    <w:rsid w:val="00A43A6A"/>
    <w:rsid w:val="00A43C9C"/>
    <w:rsid w:val="00A44729"/>
    <w:rsid w:val="00A64BB7"/>
    <w:rsid w:val="00A6795B"/>
    <w:rsid w:val="00A702EB"/>
    <w:rsid w:val="00A76012"/>
    <w:rsid w:val="00A76FD6"/>
    <w:rsid w:val="00A96160"/>
    <w:rsid w:val="00AA1381"/>
    <w:rsid w:val="00AE2191"/>
    <w:rsid w:val="00AE28F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46CCF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B2733"/>
    <w:rsid w:val="00CC051C"/>
    <w:rsid w:val="00CC2300"/>
    <w:rsid w:val="00CC754F"/>
    <w:rsid w:val="00CD01ED"/>
    <w:rsid w:val="00D06701"/>
    <w:rsid w:val="00D67E01"/>
    <w:rsid w:val="00D70510"/>
    <w:rsid w:val="00DC3863"/>
    <w:rsid w:val="00DF0CDF"/>
    <w:rsid w:val="00E04F84"/>
    <w:rsid w:val="00E27AD9"/>
    <w:rsid w:val="00E377D6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026FE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0C8A"/>
    <w:rsid w:val="00FB5342"/>
    <w:rsid w:val="00FC3B05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  <w15:docId w15:val="{471E0AD6-763C-4FC3-9885-576DE6BE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User</cp:lastModifiedBy>
  <cp:revision>187</cp:revision>
  <dcterms:created xsi:type="dcterms:W3CDTF">2020-12-28T16:40:00Z</dcterms:created>
  <dcterms:modified xsi:type="dcterms:W3CDTF">2025-09-12T10:14:00Z</dcterms:modified>
</cp:coreProperties>
</file>