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D1FB954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C14B7D">
        <w:rPr>
          <w:rFonts w:ascii="Times New Roman" w:hAnsi="Times New Roman" w:cs="Times New Roman"/>
        </w:rPr>
        <w:t>14</w:t>
      </w:r>
      <w:r w:rsidR="0086710A">
        <w:rPr>
          <w:rFonts w:ascii="Times New Roman" w:hAnsi="Times New Roman" w:cs="Times New Roman"/>
        </w:rPr>
        <w:t xml:space="preserve"> </w:t>
      </w:r>
      <w:r w:rsidR="00BB2A98">
        <w:rPr>
          <w:rFonts w:ascii="Times New Roman" w:hAnsi="Times New Roman" w:cs="Times New Roman"/>
        </w:rPr>
        <w:t>декабря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0F48766" w14:textId="77777777" w:rsidR="00C14B7D" w:rsidRPr="00C14B7D" w:rsidRDefault="00F86884" w:rsidP="00C14B7D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C14B7D" w:rsidRPr="00C14B7D">
        <w:rPr>
          <w:rFonts w:ascii="Times New Roman" w:hAnsi="Times New Roman" w:cs="Times New Roman"/>
          <w:b/>
        </w:rPr>
        <w:t>ООО «</w:t>
      </w:r>
      <w:proofErr w:type="spellStart"/>
      <w:r w:rsidR="00C14B7D" w:rsidRPr="00C14B7D">
        <w:rPr>
          <w:rFonts w:ascii="Times New Roman" w:hAnsi="Times New Roman" w:cs="Times New Roman"/>
          <w:b/>
        </w:rPr>
        <w:t>Пачоли</w:t>
      </w:r>
      <w:proofErr w:type="spellEnd"/>
      <w:r w:rsidR="00C14B7D" w:rsidRPr="00C14B7D">
        <w:rPr>
          <w:rFonts w:ascii="Times New Roman" w:hAnsi="Times New Roman" w:cs="Times New Roman"/>
          <w:b/>
        </w:rPr>
        <w:t>».</w:t>
      </w:r>
    </w:p>
    <w:p w14:paraId="0FFAFF25" w14:textId="77777777" w:rsidR="00C14B7D" w:rsidRPr="00C14B7D" w:rsidRDefault="00C14B7D" w:rsidP="00C14B7D">
      <w:pPr>
        <w:contextualSpacing/>
        <w:rPr>
          <w:rFonts w:ascii="Times New Roman" w:hAnsi="Times New Roman" w:cs="Times New Roman"/>
          <w:b/>
        </w:rPr>
      </w:pPr>
      <w:r w:rsidRPr="00C14B7D">
        <w:rPr>
          <w:rFonts w:ascii="Times New Roman" w:hAnsi="Times New Roman" w:cs="Times New Roman"/>
          <w:b/>
        </w:rPr>
        <w:t xml:space="preserve">Виды деятельности –  </w:t>
      </w:r>
      <w:r w:rsidRPr="00C14B7D">
        <w:rPr>
          <w:rFonts w:ascii="Times New Roman" w:hAnsi="Times New Roman" w:cs="Times New Roman"/>
        </w:rPr>
        <w:t>деятельность по проведению финансового аудита.</w:t>
      </w:r>
    </w:p>
    <w:p w14:paraId="1F8372D5" w14:textId="2B1AE391" w:rsidR="00201A60" w:rsidRDefault="00C14B7D" w:rsidP="00C14B7D">
      <w:pPr>
        <w:contextualSpacing/>
        <w:rPr>
          <w:rFonts w:ascii="Times New Roman" w:hAnsi="Times New Roman" w:cs="Times New Roman"/>
          <w:bCs/>
        </w:rPr>
      </w:pPr>
      <w:r w:rsidRPr="00C14B7D">
        <w:rPr>
          <w:rFonts w:ascii="Times New Roman" w:hAnsi="Times New Roman" w:cs="Times New Roman"/>
          <w:b/>
        </w:rPr>
        <w:t xml:space="preserve">Период аккредитации: </w:t>
      </w:r>
      <w:r w:rsidRPr="00C14B7D">
        <w:rPr>
          <w:rFonts w:ascii="Times New Roman" w:hAnsi="Times New Roman" w:cs="Times New Roman"/>
        </w:rPr>
        <w:t>по 14.12.2023г.</w:t>
      </w:r>
    </w:p>
    <w:p w14:paraId="0876E829" w14:textId="77777777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60C45C66" w14:textId="77777777" w:rsidR="002C133B" w:rsidRPr="002C133B" w:rsidRDefault="002C133B" w:rsidP="002C133B">
      <w:pPr>
        <w:contextualSpacing/>
        <w:rPr>
          <w:rFonts w:ascii="Times New Roman" w:hAnsi="Times New Roman" w:cs="Times New Roman"/>
          <w:b/>
        </w:rPr>
      </w:pPr>
      <w:r w:rsidRPr="002C133B">
        <w:rPr>
          <w:rFonts w:ascii="Times New Roman" w:hAnsi="Times New Roman" w:cs="Times New Roman"/>
          <w:b/>
        </w:rPr>
        <w:t>2) Индивидуального предпринимателя Дёмина Евгения Валерьевича.</w:t>
      </w:r>
    </w:p>
    <w:p w14:paraId="6819A5D2" w14:textId="77777777" w:rsidR="002C133B" w:rsidRPr="002C133B" w:rsidRDefault="002C133B" w:rsidP="002C133B">
      <w:pPr>
        <w:contextualSpacing/>
        <w:rPr>
          <w:rFonts w:ascii="Times New Roman" w:hAnsi="Times New Roman" w:cs="Times New Roman"/>
        </w:rPr>
      </w:pPr>
      <w:r w:rsidRPr="002C133B">
        <w:rPr>
          <w:rFonts w:ascii="Times New Roman" w:hAnsi="Times New Roman" w:cs="Times New Roman"/>
          <w:b/>
        </w:rPr>
        <w:t xml:space="preserve">Виды деятельности </w:t>
      </w:r>
      <w:r w:rsidRPr="002C133B">
        <w:rPr>
          <w:rFonts w:ascii="Times New Roman" w:hAnsi="Times New Roman" w:cs="Times New Roman"/>
        </w:rPr>
        <w:t>– оказание юридических услуг.</w:t>
      </w:r>
    </w:p>
    <w:p w14:paraId="3AFB514A" w14:textId="77777777" w:rsidR="002C133B" w:rsidRPr="002C133B" w:rsidRDefault="002C133B" w:rsidP="002C133B">
      <w:pPr>
        <w:contextualSpacing/>
        <w:rPr>
          <w:rFonts w:ascii="Times New Roman" w:hAnsi="Times New Roman" w:cs="Times New Roman"/>
        </w:rPr>
      </w:pPr>
      <w:r w:rsidRPr="002C133B">
        <w:rPr>
          <w:rFonts w:ascii="Times New Roman" w:hAnsi="Times New Roman" w:cs="Times New Roman"/>
          <w:b/>
        </w:rPr>
        <w:t xml:space="preserve">Период аккредитации: </w:t>
      </w:r>
      <w:bookmarkStart w:id="1" w:name="_GoBack"/>
      <w:r w:rsidRPr="002C133B">
        <w:rPr>
          <w:rFonts w:ascii="Times New Roman" w:hAnsi="Times New Roman" w:cs="Times New Roman"/>
        </w:rPr>
        <w:t>по 14.12.2023г.</w:t>
      </w:r>
    </w:p>
    <w:bookmarkEnd w:id="1"/>
    <w:p w14:paraId="3178DB89" w14:textId="77777777" w:rsidR="002C133B" w:rsidRDefault="002C133B" w:rsidP="00E95CB7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C133B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449E1"/>
    <w:rsid w:val="00771FC3"/>
    <w:rsid w:val="007802B9"/>
    <w:rsid w:val="0078746A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3712E"/>
    <w:rsid w:val="00B72CDC"/>
    <w:rsid w:val="00BB2A98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na</cp:lastModifiedBy>
  <cp:revision>83</cp:revision>
  <dcterms:created xsi:type="dcterms:W3CDTF">2020-12-28T16:40:00Z</dcterms:created>
  <dcterms:modified xsi:type="dcterms:W3CDTF">2023-03-15T09:39:00Z</dcterms:modified>
</cp:coreProperties>
</file>