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15F4" w14:textId="77777777" w:rsidR="00833103" w:rsidRPr="00833103" w:rsidRDefault="00833103" w:rsidP="00833103">
      <w:pPr>
        <w:pStyle w:val="Default"/>
        <w:rPr>
          <w:sz w:val="28"/>
        </w:rPr>
      </w:pPr>
    </w:p>
    <w:p w14:paraId="799208EE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26D83C0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6E644F2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93DE630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5562B3A9" w14:textId="56DFCA03" w:rsidR="00EA7D37" w:rsidRPr="00EA7D37" w:rsidRDefault="00833103" w:rsidP="00EA7D37">
      <w:pPr>
        <w:rPr>
          <w:rFonts w:ascii="Times New Roman" w:hAnsi="Times New Roman" w:cs="Times New Roman"/>
          <w:sz w:val="24"/>
          <w:szCs w:val="24"/>
        </w:rPr>
      </w:pPr>
      <w:r w:rsidRPr="00EA7D37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</w:t>
      </w:r>
      <w:r w:rsidR="00F424FC">
        <w:rPr>
          <w:rFonts w:ascii="Times New Roman" w:hAnsi="Times New Roman" w:cs="Times New Roman"/>
          <w:sz w:val="24"/>
          <w:szCs w:val="24"/>
        </w:rPr>
        <w:t xml:space="preserve">                   28</w:t>
      </w:r>
      <w:r w:rsidRPr="00EA7D37">
        <w:rPr>
          <w:rFonts w:ascii="Times New Roman" w:hAnsi="Times New Roman" w:cs="Times New Roman"/>
          <w:sz w:val="24"/>
          <w:szCs w:val="24"/>
        </w:rPr>
        <w:t xml:space="preserve"> </w:t>
      </w:r>
      <w:r w:rsidR="00F424FC">
        <w:rPr>
          <w:rFonts w:ascii="Times New Roman" w:hAnsi="Times New Roman" w:cs="Times New Roman"/>
          <w:sz w:val="24"/>
          <w:szCs w:val="24"/>
        </w:rPr>
        <w:t>февраля</w:t>
      </w:r>
      <w:r w:rsidRPr="00EA7D3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14:paraId="46933F19" w14:textId="6059F54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>ПРИНЯЛИ УЧАСТИЕ</w:t>
      </w: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>(члены Правления НП СРО АУ «РАЗВИТИЕ)</w:t>
      </w: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19E880B8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7D37">
        <w:rPr>
          <w:rFonts w:ascii="Times New Roman" w:hAnsi="Times New Roman" w:cs="Times New Roman"/>
          <w:color w:val="000000"/>
          <w:sz w:val="24"/>
          <w:szCs w:val="24"/>
        </w:rPr>
        <w:t>Алюкаев</w:t>
      </w:r>
      <w:proofErr w:type="spellEnd"/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Александрович </w:t>
      </w:r>
    </w:p>
    <w:p w14:paraId="079ED622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Логинов Олег Анатольевич </w:t>
      </w:r>
    </w:p>
    <w:p w14:paraId="73898E2C" w14:textId="24194CF5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КВОРУМ: 2/3 (66,6%) </w:t>
      </w:r>
    </w:p>
    <w:p w14:paraId="79AA2486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0142F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ПОВЕСТКА ДНЯ: </w:t>
      </w:r>
    </w:p>
    <w:p w14:paraId="0CB345FD" w14:textId="64B37F1A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Об аккредитации при НП СРО АУ «РАЗВИТИЕ» </w:t>
      </w:r>
      <w:r w:rsidR="00F424FC" w:rsidRPr="00F424FC">
        <w:rPr>
          <w:rFonts w:ascii="Times New Roman" w:hAnsi="Times New Roman" w:cs="Times New Roman"/>
          <w:color w:val="000000"/>
          <w:sz w:val="24"/>
          <w:szCs w:val="24"/>
        </w:rPr>
        <w:t>ООО «Цен</w:t>
      </w:r>
      <w:r w:rsidR="00F424FC">
        <w:rPr>
          <w:rFonts w:ascii="Times New Roman" w:hAnsi="Times New Roman" w:cs="Times New Roman"/>
          <w:color w:val="000000"/>
          <w:sz w:val="24"/>
          <w:szCs w:val="24"/>
        </w:rPr>
        <w:t xml:space="preserve">тр стратегического консалтинга», </w:t>
      </w:r>
      <w:r w:rsidR="00F424FC" w:rsidRPr="00F424FC">
        <w:rPr>
          <w:rFonts w:ascii="Times New Roman" w:hAnsi="Times New Roman" w:cs="Times New Roman"/>
          <w:color w:val="000000"/>
          <w:sz w:val="24"/>
          <w:szCs w:val="24"/>
        </w:rPr>
        <w:t>ООО «ЮНИФИН ЛТД»</w:t>
      </w:r>
      <w:r w:rsidR="00F424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24FC" w:rsidRPr="00F424FC">
        <w:rPr>
          <w:rFonts w:ascii="Times New Roman" w:hAnsi="Times New Roman" w:cs="Times New Roman"/>
          <w:color w:val="000000"/>
          <w:sz w:val="24"/>
          <w:szCs w:val="24"/>
        </w:rPr>
        <w:t>ИП Сапрыкин Евгений Леонидович</w:t>
      </w:r>
      <w:r w:rsidR="00F424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24FC" w:rsidRPr="00F424FC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gramStart"/>
      <w:r w:rsidR="00F424FC" w:rsidRPr="00F424FC">
        <w:rPr>
          <w:rFonts w:ascii="Times New Roman" w:hAnsi="Times New Roman" w:cs="Times New Roman"/>
          <w:color w:val="000000"/>
          <w:sz w:val="24"/>
          <w:szCs w:val="24"/>
        </w:rPr>
        <w:t>Независимая</w:t>
      </w:r>
      <w:proofErr w:type="gramEnd"/>
      <w:r w:rsidR="00F424FC" w:rsidRPr="00F424FC">
        <w:rPr>
          <w:rFonts w:ascii="Times New Roman" w:hAnsi="Times New Roman" w:cs="Times New Roman"/>
          <w:color w:val="000000"/>
          <w:sz w:val="24"/>
          <w:szCs w:val="24"/>
        </w:rPr>
        <w:t xml:space="preserve"> оценка»</w:t>
      </w:r>
      <w:r w:rsidR="00F424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2D50AD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0B893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A7D37">
        <w:rPr>
          <w:rFonts w:ascii="Times New Roman" w:hAnsi="Times New Roman" w:cs="Times New Roman"/>
          <w:b/>
          <w:bCs/>
          <w:color w:val="000000"/>
        </w:rPr>
        <w:t xml:space="preserve">ПО ВОПРОСУ ПОВЕСТКИ ДНЯ СЛУШАЛИ: </w:t>
      </w:r>
    </w:p>
    <w:p w14:paraId="2C71D0BC" w14:textId="4CDC6160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Алюкаева</w:t>
      </w:r>
      <w:proofErr w:type="spellEnd"/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А.А., </w:t>
      </w:r>
      <w:proofErr w:type="gramStart"/>
      <w:r w:rsidRPr="00EA7D37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 сообщил, что в Партнерство поступили заявления и необходимые для принятия решения документы от лиц, желающих быть аккредитованным при Партнерстве. </w:t>
      </w:r>
    </w:p>
    <w:p w14:paraId="2561971D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Логинова О.А.,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предложил аккредитацию указанных лиц. </w:t>
      </w:r>
    </w:p>
    <w:p w14:paraId="2BEEECB5" w14:textId="3D907F56" w:rsid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Возражений не поступило. </w:t>
      </w:r>
    </w:p>
    <w:p w14:paraId="6B71C973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71362" w14:textId="2FBF66C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ПОСТАНОВИЛИ: </w:t>
      </w:r>
    </w:p>
    <w:p w14:paraId="5C1994EB" w14:textId="5CD6A167" w:rsid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7D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A7D37">
        <w:rPr>
          <w:rFonts w:ascii="Times New Roman" w:hAnsi="Times New Roman" w:cs="Times New Roman"/>
          <w:color w:val="000000"/>
          <w:sz w:val="24"/>
          <w:szCs w:val="24"/>
        </w:rPr>
        <w:t xml:space="preserve">Аккредитовать при НП СРО АУ «РАЗВИТИЕ» следующие компании: </w:t>
      </w:r>
    </w:p>
    <w:p w14:paraId="30FAE6B4" w14:textId="77777777" w:rsidR="00EA7D37" w:rsidRPr="00EA7D37" w:rsidRDefault="00EA7D37" w:rsidP="00EA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0"/>
      </w:tblGrid>
      <w:tr w:rsidR="00EA7D37" w:rsidRPr="00EA7D37" w14:paraId="5EBFB268" w14:textId="77777777">
        <w:trPr>
          <w:trHeight w:val="2389"/>
        </w:trPr>
        <w:tc>
          <w:tcPr>
            <w:tcW w:w="9160" w:type="dxa"/>
          </w:tcPr>
          <w:p w14:paraId="15420C9A" w14:textId="77777777" w:rsidR="0017360C" w:rsidRPr="0017360C" w:rsidRDefault="0017360C" w:rsidP="00173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9FED1C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ООО «Центр стратегического консалтинга».</w:t>
            </w:r>
          </w:p>
          <w:p w14:paraId="79580371" w14:textId="712B300A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еятельности -</w:t>
            </w:r>
            <w:r w:rsidRPr="00F4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недвижимого имущества; оценка движимого имущества; оценка бизнеса и иных не материальных активов.</w:t>
            </w:r>
          </w:p>
          <w:p w14:paraId="4088EFB3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аккредитации:</w:t>
            </w:r>
            <w:r w:rsidRPr="00F4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28.02.2021г.</w:t>
            </w:r>
          </w:p>
          <w:p w14:paraId="60608436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BCF1D1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ООО «ЮНИФИН ЛТД»</w:t>
            </w:r>
          </w:p>
          <w:p w14:paraId="7895D5D5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  <w:r w:rsidRPr="00F4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деятельность по проведению финансового аудита; консультирование по вопросам коммерческой деятельности и управления.</w:t>
            </w:r>
          </w:p>
          <w:p w14:paraId="273956C6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аккредитации:</w:t>
            </w:r>
            <w:r w:rsidRPr="00F4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28.02.2021г.</w:t>
            </w:r>
          </w:p>
          <w:p w14:paraId="5DC2B049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F1CFDE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ИП Сапрыкин Евгений Леонидович</w:t>
            </w:r>
          </w:p>
          <w:p w14:paraId="27C027FB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  <w:r w:rsidRPr="00F4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оказание </w:t>
            </w:r>
            <w:proofErr w:type="gramStart"/>
            <w:r w:rsidRPr="00F4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proofErr w:type="gramEnd"/>
            <w:r w:rsidRPr="00F4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услуг; оказание бухгалтерских услуг</w:t>
            </w:r>
          </w:p>
          <w:p w14:paraId="11CA81BB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аккредитации:</w:t>
            </w:r>
            <w:r w:rsidRPr="00F4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28.02.2021г.</w:t>
            </w:r>
          </w:p>
          <w:p w14:paraId="20DFA998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79EAB6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ООО «Независимая оценка»</w:t>
            </w:r>
          </w:p>
          <w:p w14:paraId="432E0E53" w14:textId="77777777" w:rsidR="00F424FC" w:rsidRP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  <w:r w:rsidRPr="00F4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оценка недвижимого и движимого имущества; оценка бизнеса.</w:t>
            </w:r>
          </w:p>
          <w:p w14:paraId="20DED756" w14:textId="77777777" w:rsidR="0017360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аккредитации:</w:t>
            </w:r>
            <w:r w:rsidRPr="00F42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28.02.2021г.</w:t>
            </w:r>
          </w:p>
          <w:p w14:paraId="1FF7C0B5" w14:textId="77777777" w:rsidR="00F424FC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83524F" w14:textId="29C9DAFA" w:rsidR="00F424FC" w:rsidRPr="00DB4736" w:rsidRDefault="00F424FC" w:rsidP="00F424FC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B4736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</w:rPr>
              <w:t>ИП Туманова Галина Вячеславовна</w:t>
            </w:r>
            <w:bookmarkStart w:id="0" w:name="_GoBack"/>
            <w:bookmarkEnd w:id="0"/>
            <w:r w:rsidRPr="00DB4736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7F9797D" w14:textId="77777777" w:rsidR="00F424FC" w:rsidRPr="00DB4736" w:rsidRDefault="00F424FC" w:rsidP="00F424FC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деятельности -</w:t>
            </w:r>
            <w:r w:rsidRPr="00DB4736">
              <w:rPr>
                <w:rFonts w:ascii="Times New Roman" w:hAnsi="Times New Roman" w:cs="Times New Roman"/>
                <w:bCs/>
              </w:rPr>
              <w:t xml:space="preserve"> деятельность по оказанию услуг в области бухгалтерского учета.</w:t>
            </w:r>
          </w:p>
          <w:p w14:paraId="68B6939D" w14:textId="77777777" w:rsidR="00F424FC" w:rsidRDefault="00F424FC" w:rsidP="00F424FC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B4736">
              <w:rPr>
                <w:rFonts w:ascii="Times New Roman" w:hAnsi="Times New Roman" w:cs="Times New Roman"/>
                <w:b/>
                <w:bCs/>
              </w:rPr>
              <w:t>Период аккредитации:</w:t>
            </w:r>
            <w:r w:rsidRPr="00DB4736">
              <w:rPr>
                <w:rFonts w:ascii="Times New Roman" w:hAnsi="Times New Roman" w:cs="Times New Roman"/>
                <w:bCs/>
              </w:rPr>
              <w:t xml:space="preserve"> по 28.02.2021г.</w:t>
            </w:r>
          </w:p>
          <w:p w14:paraId="2D9F990F" w14:textId="58E8678F" w:rsidR="00F424FC" w:rsidRPr="00EA7D37" w:rsidRDefault="00F424FC" w:rsidP="00F42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7D0766" w14:textId="2880091D" w:rsidR="00833103" w:rsidRPr="00EA7D37" w:rsidRDefault="00833103" w:rsidP="00833103">
      <w:pPr>
        <w:rPr>
          <w:rFonts w:ascii="Times New Roman" w:hAnsi="Times New Roman" w:cs="Times New Roman"/>
          <w:sz w:val="24"/>
          <w:szCs w:val="24"/>
        </w:rPr>
      </w:pPr>
    </w:p>
    <w:sectPr w:rsidR="00833103" w:rsidRPr="00EA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17360C"/>
    <w:rsid w:val="00616618"/>
    <w:rsid w:val="00833103"/>
    <w:rsid w:val="00EA7D37"/>
    <w:rsid w:val="00F424FC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F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5</cp:revision>
  <dcterms:created xsi:type="dcterms:W3CDTF">2020-12-28T16:40:00Z</dcterms:created>
  <dcterms:modified xsi:type="dcterms:W3CDTF">2023-02-07T10:12:00Z</dcterms:modified>
</cp:coreProperties>
</file>